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-241299</wp:posOffset>
                </wp:positionV>
                <wp:extent cx="6400800" cy="184510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50363" y="2865600"/>
                          <a:ext cx="6391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8064a2"/>
                                <w:sz w:val="52"/>
                                <w:vertAlign w:val="baseline"/>
                              </w:rPr>
                              <w:t xml:space="preserve">Supply List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8"/>
                                <w:vertAlign w:val="baseline"/>
                              </w:rPr>
                              <w:t xml:space="preserve"> for M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8"/>
                                <w:vertAlign w:val="baseline"/>
                              </w:rPr>
                              <w:t xml:space="preserve">r. Stapleton/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8"/>
                                <w:vertAlign w:val="baseline"/>
                              </w:rPr>
                              <w:t xml:space="preserve">Mrs. Lahl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8"/>
                                <w:vertAlign w:val="baseline"/>
                              </w:rPr>
                              <w:t xml:space="preserve"> and Mrs. Oliver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0"/>
                                <w:vertAlign w:val="baseline"/>
                              </w:rPr>
                              <w:t xml:space="preserve">201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0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0"/>
                                <w:vertAlign w:val="baseline"/>
                              </w:rPr>
                              <w:t xml:space="preserve">-20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1"/>
                                <w:strike w:val="0"/>
                                <w:color w:val="8064a2"/>
                                <w:sz w:val="40"/>
                                <w:vertAlign w:val="baseline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-241299</wp:posOffset>
                </wp:positionV>
                <wp:extent cx="6400800" cy="184510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845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Dear Students,</w:t>
      </w:r>
    </w:p>
    <w:p w:rsidR="00000000" w:rsidDel="00000000" w:rsidP="00000000" w:rsidRDefault="00000000" w:rsidRPr="00000000" w14:paraId="00000006">
      <w:pPr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ab/>
        <w:t xml:space="preserve">WELCOME to fifth grade!!! We are looking forward to an exciting year with each and every one of you. Here is a list of supplies that you will need in September. Please label your things before you come to school to avoid confusion on the first day.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GREEN spiral one subject notebook (Science)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RED spiral one subject notebook (Math)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BLUE spiral one subject notebook (Social Studies)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composition books (Reading, Writing, &amp; Planner)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folders (GREEN, RED, BLUE, &amp; YELLOW)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PLASTIC "Take Home” folder to bring HW back &amp; forth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packages of loose-leaf paper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2 packages of 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#2 pencils (24 count or more)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jc w:val="center"/>
        <w:rPr>
          <w:rFonts w:ascii="Cabin" w:cs="Cabin" w:eastAsia="Cabin" w:hAnsi="Cabi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Pencil sharpener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Erasers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Colored pencils (2 boxes)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Highlighters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1333500" cy="1290955"/>
            <wp:effectExtent b="217954" l="207253" r="207253" t="217954"/>
            <wp:wrapNone/>
            <wp:docPr descr="C:\Users\wcsd\AppData\Local\Microsoft\Windows\Temporary Internet Files\Content.IE5\4C153ZTT\preparing-for-back-o-school[1].jpg" id="2" name="image1.jpg"/>
            <a:graphic>
              <a:graphicData uri="http://schemas.openxmlformats.org/drawingml/2006/picture">
                <pic:pic>
                  <pic:nvPicPr>
                    <pic:cNvPr descr="C:\Users\wcsd\AppData\Local\Microsoft\Windows\Temporary Internet Files\Content.IE5\4C153ZTT\preparing-for-back-o-school[1]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0134291">
                      <a:off x="0" y="0"/>
                      <a:ext cx="1333500" cy="1290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Scissors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Glue sticks (6 pack</w:t>
      </w: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pencil case for supplies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3x5 I white</w:t>
      </w: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blank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index cards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3x3 6 pack (or more) of Post-Its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boxes of tissues (or more)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abin" w:cs="Cabin" w:eastAsia="Cabin" w:hAnsi="Cabin"/>
          <w:sz w:val="24"/>
          <w:szCs w:val="24"/>
          <w:u w:val="none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1 container of cleaning wipes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vjn29tufcert" w:id="1"/>
      <w:bookmarkEnd w:id="1"/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of earbuds or headphones for technology ($ store)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 chapter book to read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Crayons (24 pack or 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 great summer and we look forward to seeing you in September!!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Mrs. Lahl, Mrs. Oliver, and Mr. Stapleton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